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1"/>
        <w:gridCol w:w="2901"/>
        <w:gridCol w:w="2819"/>
        <w:gridCol w:w="1942"/>
        <w:gridCol w:w="2237"/>
        <w:gridCol w:w="2204"/>
      </w:tblGrid>
      <w:tr w:rsidR="002F1BDF" w:rsidRPr="00981EB0">
        <w:tc>
          <w:tcPr>
            <w:tcW w:w="14174" w:type="dxa"/>
            <w:gridSpan w:val="6"/>
          </w:tcPr>
          <w:p w:rsidR="002F1BDF" w:rsidRPr="00981EB0" w:rsidRDefault="002F1BDF" w:rsidP="00981EB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1EB0">
              <w:rPr>
                <w:sz w:val="24"/>
                <w:szCs w:val="24"/>
              </w:rPr>
              <w:t>Timetable TAA40104 Certificate IV in Training and Assessment</w:t>
            </w:r>
          </w:p>
          <w:p w:rsidR="002F1BDF" w:rsidRPr="00981EB0" w:rsidRDefault="002F1BDF" w:rsidP="00981E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F1BDF" w:rsidRPr="00981EB0">
        <w:tc>
          <w:tcPr>
            <w:tcW w:w="2071" w:type="dxa"/>
            <w:vMerge w:val="restart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Environment Field</w:t>
            </w:r>
          </w:p>
        </w:tc>
        <w:tc>
          <w:tcPr>
            <w:tcW w:w="2901" w:type="dxa"/>
            <w:shd w:val="clear" w:color="auto" w:fill="DDD9C3"/>
          </w:tcPr>
          <w:p w:rsidR="002F1BDF" w:rsidRPr="00981EB0" w:rsidRDefault="002F1BDF" w:rsidP="00981E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Unit of competency</w:t>
            </w:r>
          </w:p>
        </w:tc>
        <w:tc>
          <w:tcPr>
            <w:tcW w:w="2819" w:type="dxa"/>
            <w:shd w:val="clear" w:color="auto" w:fill="DDD9C3"/>
          </w:tcPr>
          <w:p w:rsidR="002F1BDF" w:rsidRPr="00981EB0" w:rsidRDefault="002F1BDF" w:rsidP="00981E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Face to face classes</w:t>
            </w:r>
          </w:p>
        </w:tc>
        <w:tc>
          <w:tcPr>
            <w:tcW w:w="1942" w:type="dxa"/>
            <w:shd w:val="clear" w:color="auto" w:fill="DDD9C3"/>
          </w:tcPr>
          <w:p w:rsidR="002F1BDF" w:rsidRPr="00981EB0" w:rsidRDefault="002F1BDF" w:rsidP="00981E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Elluminate</w:t>
            </w:r>
          </w:p>
        </w:tc>
        <w:tc>
          <w:tcPr>
            <w:tcW w:w="2237" w:type="dxa"/>
            <w:shd w:val="clear" w:color="auto" w:fill="DDD9C3"/>
          </w:tcPr>
          <w:p w:rsidR="002F1BDF" w:rsidRPr="00981EB0" w:rsidRDefault="002F1BDF" w:rsidP="00981E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Assessment Due date</w:t>
            </w:r>
          </w:p>
        </w:tc>
        <w:tc>
          <w:tcPr>
            <w:tcW w:w="2204" w:type="dxa"/>
            <w:shd w:val="clear" w:color="auto" w:fill="DDD9C3"/>
          </w:tcPr>
          <w:p w:rsidR="002F1BDF" w:rsidRPr="00981EB0" w:rsidRDefault="002F1BDF" w:rsidP="00981E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Notes</w:t>
            </w: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Work effectively in vocational education and training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22</w:t>
            </w:r>
            <w:r w:rsidRPr="00981EB0">
              <w:rPr>
                <w:sz w:val="20"/>
                <w:szCs w:val="20"/>
                <w:vertAlign w:val="superscript"/>
              </w:rPr>
              <w:t>nd</w:t>
            </w:r>
            <w:r w:rsidRPr="00981EB0">
              <w:rPr>
                <w:sz w:val="20"/>
                <w:szCs w:val="20"/>
              </w:rPr>
              <w:t xml:space="preserve"> February</w:t>
            </w: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15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2204" w:type="dxa"/>
            <w:vMerge w:val="restart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Ensure a healthy and safe learning environment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</w:t>
            </w:r>
            <w:r w:rsidRPr="00981EB0">
              <w:rPr>
                <w:sz w:val="20"/>
                <w:szCs w:val="20"/>
                <w:vertAlign w:val="superscript"/>
              </w:rPr>
              <w:t>st</w:t>
            </w:r>
            <w:r w:rsidRPr="00981EB0"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22</w:t>
            </w:r>
            <w:r w:rsidRPr="00981EB0">
              <w:rPr>
                <w:sz w:val="20"/>
                <w:szCs w:val="20"/>
                <w:vertAlign w:val="superscript"/>
              </w:rPr>
              <w:t>nd</w:t>
            </w:r>
            <w:r w:rsidRPr="00981EB0"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Foster and promote an inclusive learning culture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15thMarch</w:t>
            </w: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29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1BDF" w:rsidRPr="00981EB0">
        <w:tc>
          <w:tcPr>
            <w:tcW w:w="14174" w:type="dxa"/>
            <w:gridSpan w:val="6"/>
            <w:shd w:val="clear" w:color="auto" w:fill="7F7F7F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1BDF" w:rsidRPr="00981EB0">
        <w:tc>
          <w:tcPr>
            <w:tcW w:w="207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Design Field</w:t>
            </w: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Use training packages to meet client needs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22</w:t>
            </w:r>
            <w:r w:rsidRPr="00981EB0">
              <w:rPr>
                <w:sz w:val="20"/>
                <w:szCs w:val="20"/>
                <w:vertAlign w:val="superscript"/>
              </w:rPr>
              <w:t>nd</w:t>
            </w:r>
            <w:r w:rsidRPr="00981EB0"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29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19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April</w:t>
            </w:r>
          </w:p>
        </w:tc>
        <w:tc>
          <w:tcPr>
            <w:tcW w:w="2204" w:type="dxa"/>
          </w:tcPr>
          <w:p w:rsidR="002F1BDF" w:rsidRPr="00981EB0" w:rsidRDefault="002F1BDF" w:rsidP="00981EB0">
            <w:pPr>
              <w:spacing w:after="0" w:line="240" w:lineRule="auto"/>
            </w:pPr>
          </w:p>
        </w:tc>
      </w:tr>
      <w:tr w:rsidR="002F1BDF" w:rsidRPr="00981EB0">
        <w:tc>
          <w:tcPr>
            <w:tcW w:w="14174" w:type="dxa"/>
            <w:gridSpan w:val="6"/>
            <w:shd w:val="clear" w:color="auto" w:fill="7F7F7F"/>
          </w:tcPr>
          <w:p w:rsidR="002F1BDF" w:rsidRPr="00981EB0" w:rsidRDefault="002F1BDF" w:rsidP="00981EB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F1BDF" w:rsidRPr="00981EB0">
        <w:tc>
          <w:tcPr>
            <w:tcW w:w="2071" w:type="dxa"/>
            <w:vMerge w:val="restart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Facilitation and delivery Field</w:t>
            </w: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Plan and organise group-based delivery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19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April</w:t>
            </w:r>
          </w:p>
        </w:tc>
        <w:tc>
          <w:tcPr>
            <w:tcW w:w="1942" w:type="dxa"/>
          </w:tcPr>
          <w:p w:rsidR="002F1BDF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571654">
              <w:rPr>
                <w:sz w:val="20"/>
                <w:szCs w:val="20"/>
                <w:highlight w:val="green"/>
              </w:rPr>
              <w:t>26th April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3</w:t>
            </w:r>
            <w:r w:rsidRPr="00981EB0">
              <w:rPr>
                <w:sz w:val="20"/>
                <w:szCs w:val="20"/>
                <w:vertAlign w:val="superscript"/>
              </w:rPr>
              <w:t>rd</w:t>
            </w:r>
            <w:r w:rsidRPr="00981EB0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2204" w:type="dxa"/>
            <w:vMerge w:val="restart"/>
          </w:tcPr>
          <w:p w:rsidR="002F1BDF" w:rsidRPr="00981EB0" w:rsidRDefault="002F1BDF" w:rsidP="00981EB0">
            <w:pPr>
              <w:spacing w:after="0" w:line="240" w:lineRule="auto"/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Facilitate group-based learning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Plus 2 Saturdays as arranged</w:t>
            </w: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17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May (tentative)</w:t>
            </w: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Facilitate e-learning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3</w:t>
            </w:r>
            <w:r w:rsidRPr="00981EB0">
              <w:rPr>
                <w:sz w:val="20"/>
                <w:szCs w:val="20"/>
                <w:vertAlign w:val="superscript"/>
              </w:rPr>
              <w:t>rd</w:t>
            </w:r>
            <w:r w:rsidRPr="00981EB0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10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17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7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June</w:t>
            </w: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  <w:vMerge w:val="restart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Facilitate individual learning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Facilitate work-based learning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31</w:t>
            </w:r>
            <w:r w:rsidRPr="00981EB0">
              <w:rPr>
                <w:sz w:val="20"/>
                <w:szCs w:val="20"/>
                <w:vertAlign w:val="superscript"/>
              </w:rPr>
              <w:t>st</w:t>
            </w:r>
            <w:r w:rsidRPr="00981EB0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1942" w:type="dxa"/>
            <w:vMerge w:val="restart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7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June</w:t>
            </w:r>
          </w:p>
        </w:tc>
        <w:tc>
          <w:tcPr>
            <w:tcW w:w="2237" w:type="dxa"/>
            <w:vMerge w:val="restart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21</w:t>
            </w:r>
            <w:r w:rsidRPr="00981EB0">
              <w:rPr>
                <w:sz w:val="20"/>
                <w:szCs w:val="20"/>
                <w:vertAlign w:val="superscript"/>
              </w:rPr>
              <w:t>st</w:t>
            </w:r>
            <w:r w:rsidRPr="00981EB0">
              <w:rPr>
                <w:sz w:val="20"/>
                <w:szCs w:val="20"/>
              </w:rPr>
              <w:t xml:space="preserve"> June</w:t>
            </w: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  <w:tc>
          <w:tcPr>
            <w:tcW w:w="2901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</w:pPr>
          </w:p>
        </w:tc>
        <w:tc>
          <w:tcPr>
            <w:tcW w:w="1942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  <w:tc>
          <w:tcPr>
            <w:tcW w:w="2237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</w:pPr>
          </w:p>
        </w:tc>
      </w:tr>
      <w:tr w:rsidR="002F1BDF" w:rsidRPr="00981EB0">
        <w:tc>
          <w:tcPr>
            <w:tcW w:w="14174" w:type="dxa"/>
            <w:gridSpan w:val="6"/>
            <w:shd w:val="clear" w:color="auto" w:fill="7F7F7F"/>
          </w:tcPr>
          <w:p w:rsidR="002F1BDF" w:rsidRPr="00981EB0" w:rsidRDefault="002F1BDF" w:rsidP="00981EB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F1BDF" w:rsidRPr="00981EB0">
        <w:tc>
          <w:tcPr>
            <w:tcW w:w="2071" w:type="dxa"/>
            <w:vMerge w:val="restart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Assessment Field</w:t>
            </w: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Plan and organise assessment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14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June</w:t>
            </w: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5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July</w:t>
            </w:r>
          </w:p>
        </w:tc>
        <w:tc>
          <w:tcPr>
            <w:tcW w:w="2204" w:type="dxa"/>
            <w:vMerge w:val="restart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Develop assessment tools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21</w:t>
            </w:r>
            <w:r w:rsidRPr="00981EB0">
              <w:rPr>
                <w:sz w:val="20"/>
                <w:szCs w:val="20"/>
                <w:vertAlign w:val="superscript"/>
              </w:rPr>
              <w:t>st</w:t>
            </w:r>
            <w:r w:rsidRPr="00981EB0">
              <w:rPr>
                <w:sz w:val="20"/>
                <w:szCs w:val="20"/>
              </w:rPr>
              <w:t xml:space="preserve"> June</w:t>
            </w: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19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July</w:t>
            </w: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1BDF" w:rsidRPr="00981EB0">
        <w:tc>
          <w:tcPr>
            <w:tcW w:w="2071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Assess competence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28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June</w:t>
            </w: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</w:t>
            </w:r>
            <w:r w:rsidRPr="00981EB0">
              <w:rPr>
                <w:sz w:val="20"/>
                <w:szCs w:val="20"/>
                <w:vertAlign w:val="superscript"/>
              </w:rPr>
              <w:t>nd</w:t>
            </w:r>
            <w:r w:rsidRPr="00981EB0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2204" w:type="dxa"/>
            <w:vMerge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1BDF" w:rsidRPr="00981EB0">
        <w:tc>
          <w:tcPr>
            <w:tcW w:w="14174" w:type="dxa"/>
            <w:gridSpan w:val="6"/>
            <w:shd w:val="clear" w:color="auto" w:fill="7F7F7F"/>
          </w:tcPr>
          <w:p w:rsidR="002F1BDF" w:rsidRPr="00981EB0" w:rsidRDefault="002F1BDF" w:rsidP="00981EB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F1BDF" w:rsidRPr="00981EB0">
        <w:tc>
          <w:tcPr>
            <w:tcW w:w="207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Design Field</w:t>
            </w: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Design and develop learning programs</w:t>
            </w:r>
          </w:p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19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July</w:t>
            </w: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16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2204" w:type="dxa"/>
          </w:tcPr>
          <w:p w:rsidR="002F1BDF" w:rsidRPr="00981EB0" w:rsidRDefault="002F1BDF" w:rsidP="00981EB0">
            <w:pPr>
              <w:spacing w:after="0" w:line="240" w:lineRule="auto"/>
            </w:pPr>
          </w:p>
        </w:tc>
      </w:tr>
      <w:tr w:rsidR="002F1BDF" w:rsidRPr="00981EB0">
        <w:tc>
          <w:tcPr>
            <w:tcW w:w="14174" w:type="dxa"/>
            <w:gridSpan w:val="6"/>
            <w:shd w:val="clear" w:color="auto" w:fill="7F7F7F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1BDF" w:rsidRPr="00981EB0">
        <w:tc>
          <w:tcPr>
            <w:tcW w:w="207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Assessment Field</w:t>
            </w:r>
          </w:p>
        </w:tc>
        <w:tc>
          <w:tcPr>
            <w:tcW w:w="2901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Participate in assessment validation</w:t>
            </w:r>
          </w:p>
        </w:tc>
        <w:tc>
          <w:tcPr>
            <w:tcW w:w="2819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2 nights or Saturday to be arranged</w:t>
            </w:r>
          </w:p>
        </w:tc>
        <w:tc>
          <w:tcPr>
            <w:tcW w:w="1942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  <w:r w:rsidRPr="00981EB0">
              <w:rPr>
                <w:sz w:val="20"/>
                <w:szCs w:val="20"/>
              </w:rPr>
              <w:t>30</w:t>
            </w:r>
            <w:r w:rsidRPr="00981EB0">
              <w:rPr>
                <w:sz w:val="20"/>
                <w:szCs w:val="20"/>
                <w:vertAlign w:val="superscript"/>
              </w:rPr>
              <w:t>th</w:t>
            </w:r>
            <w:r w:rsidRPr="00981EB0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2204" w:type="dxa"/>
          </w:tcPr>
          <w:p w:rsidR="002F1BDF" w:rsidRPr="00981EB0" w:rsidRDefault="002F1BDF" w:rsidP="00981EB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2F1BDF" w:rsidRDefault="002F1BDF" w:rsidP="00BF4A32"/>
    <w:sectPr w:rsidR="002F1BDF" w:rsidSect="00BF4A32">
      <w:pgSz w:w="16838" w:h="11906" w:orient="landscape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F33A6D"/>
    <w:rsid w:val="00170741"/>
    <w:rsid w:val="002F1BDF"/>
    <w:rsid w:val="00332703"/>
    <w:rsid w:val="003B34B3"/>
    <w:rsid w:val="00433A16"/>
    <w:rsid w:val="00470DCD"/>
    <w:rsid w:val="004E1D37"/>
    <w:rsid w:val="004F25C4"/>
    <w:rsid w:val="00571654"/>
    <w:rsid w:val="00821E14"/>
    <w:rsid w:val="00863DFC"/>
    <w:rsid w:val="00895F6E"/>
    <w:rsid w:val="008E0BF0"/>
    <w:rsid w:val="00981EB0"/>
    <w:rsid w:val="00BF4A32"/>
    <w:rsid w:val="00C52ED4"/>
    <w:rsid w:val="00D37F55"/>
    <w:rsid w:val="00F3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DF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3A6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4</DocSecurity>
  <Lines>8</Lines>
  <Paragraphs>2</Paragraphs>
  <ScaleCrop>false</ScaleCrop>
  <Company>Hewlett-Packard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Student13</dc:creator>
  <cp:lastModifiedBy>YNH33</cp:lastModifiedBy>
  <cp:revision>2</cp:revision>
  <cp:lastPrinted>2010-02-15T04:35:00Z</cp:lastPrinted>
  <dcterms:created xsi:type="dcterms:W3CDTF">2010-03-02T02:52:00Z</dcterms:created>
  <dcterms:modified xsi:type="dcterms:W3CDTF">2010-03-02T02:52:00Z</dcterms:modified>
</cp:coreProperties>
</file>